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44" w:rsidRDefault="00C25F66">
      <w:r>
        <w:rPr>
          <w:noProof/>
          <w:lang w:eastAsia="ru-RU"/>
        </w:rPr>
        <w:drawing>
          <wp:inline distT="0" distB="0" distL="0" distR="0">
            <wp:extent cx="5940425" cy="838838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F44" w:rsidRDefault="00E25F44" w:rsidP="00E25F44"/>
    <w:p w:rsidR="003E32AF" w:rsidRPr="00E25F44" w:rsidRDefault="00E25F44" w:rsidP="00E25F44">
      <w:pPr>
        <w:tabs>
          <w:tab w:val="left" w:pos="7716"/>
        </w:tabs>
      </w:pPr>
      <w:r>
        <w:tab/>
      </w:r>
      <w:bookmarkStart w:id="0" w:name="_GoBack"/>
      <w:bookmarkEnd w:id="0"/>
    </w:p>
    <w:sectPr w:rsidR="003E32AF" w:rsidRPr="00E25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C2"/>
    <w:rsid w:val="003E32AF"/>
    <w:rsid w:val="00C25F66"/>
    <w:rsid w:val="00D243C2"/>
    <w:rsid w:val="00E2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F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F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"Администрация Ленского бассейна"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Ишаков Илья Викторович</dc:creator>
  <cp:lastModifiedBy>Ишаков Илья Викторович</cp:lastModifiedBy>
  <cp:revision>4</cp:revision>
  <dcterms:created xsi:type="dcterms:W3CDTF">2017-01-18T08:28:00Z</dcterms:created>
  <dcterms:modified xsi:type="dcterms:W3CDTF">2017-01-18T08:28:00Z</dcterms:modified>
</cp:coreProperties>
</file>